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3"/>
        <w:gridCol w:w="3192"/>
        <w:gridCol w:w="4650"/>
      </w:tblGrid>
      <w:tr w:rsidR="00B56603" w:rsidTr="004641AF">
        <w:trPr>
          <w:trHeight w:val="420"/>
        </w:trPr>
        <w:tc>
          <w:tcPr>
            <w:tcW w:w="9225" w:type="dxa"/>
            <w:gridSpan w:val="3"/>
            <w:shd w:val="clear" w:color="auto" w:fill="666666"/>
            <w:tcMar>
              <w:top w:w="100" w:type="dxa"/>
              <w:left w:w="100" w:type="dxa"/>
              <w:bottom w:w="100" w:type="dxa"/>
              <w:right w:w="100" w:type="dxa"/>
            </w:tcMar>
          </w:tcPr>
          <w:p w:rsidR="00B56603" w:rsidRDefault="00B56603" w:rsidP="004641AF">
            <w:pPr>
              <w:widowControl w:val="0"/>
              <w:pBdr>
                <w:top w:val="nil"/>
                <w:left w:val="nil"/>
                <w:bottom w:val="nil"/>
                <w:right w:val="nil"/>
                <w:between w:val="nil"/>
              </w:pBdr>
              <w:spacing w:line="240" w:lineRule="auto"/>
              <w:jc w:val="center"/>
              <w:rPr>
                <w:b/>
                <w:color w:val="FFFFFF"/>
              </w:rPr>
            </w:pPr>
            <w:r>
              <w:rPr>
                <w:b/>
                <w:color w:val="FFFFFF"/>
              </w:rPr>
              <w:t xml:space="preserve">Week beginning </w:t>
            </w:r>
            <w:r w:rsidR="00912E71">
              <w:rPr>
                <w:b/>
                <w:color w:val="FFFFFF"/>
              </w:rPr>
              <w:t>04.01.21 &amp; 11.01.21</w:t>
            </w:r>
          </w:p>
        </w:tc>
      </w:tr>
      <w:tr w:rsidR="00B56603" w:rsidTr="004641AF">
        <w:trPr>
          <w:trHeight w:val="420"/>
        </w:trPr>
        <w:tc>
          <w:tcPr>
            <w:tcW w:w="9225" w:type="dxa"/>
            <w:gridSpan w:val="3"/>
            <w:shd w:val="clear" w:color="auto" w:fill="auto"/>
            <w:tcMar>
              <w:top w:w="100" w:type="dxa"/>
              <w:left w:w="100" w:type="dxa"/>
              <w:bottom w:w="100" w:type="dxa"/>
              <w:right w:w="100" w:type="dxa"/>
            </w:tcMar>
          </w:tcPr>
          <w:p w:rsidR="00B56603" w:rsidRDefault="00B56603" w:rsidP="004641AF">
            <w:pPr>
              <w:widowControl w:val="0"/>
              <w:pBdr>
                <w:top w:val="nil"/>
                <w:left w:val="nil"/>
                <w:bottom w:val="nil"/>
                <w:right w:val="nil"/>
                <w:between w:val="nil"/>
              </w:pBdr>
              <w:spacing w:line="240" w:lineRule="auto"/>
              <w:jc w:val="center"/>
            </w:pPr>
            <w:r w:rsidRPr="000A6EE1">
              <w:rPr>
                <w:noProof/>
              </w:rPr>
              <w:drawing>
                <wp:anchor distT="0" distB="0" distL="114300" distR="114300" simplePos="0" relativeHeight="251659264" behindDoc="0" locked="0" layoutInCell="1" allowOverlap="1" wp14:anchorId="5F2C33BB" wp14:editId="3DC97DED">
                  <wp:simplePos x="0" y="0"/>
                  <wp:positionH relativeFrom="column">
                    <wp:posOffset>63500</wp:posOffset>
                  </wp:positionH>
                  <wp:positionV relativeFrom="paragraph">
                    <wp:posOffset>-416218</wp:posOffset>
                  </wp:positionV>
                  <wp:extent cx="1018378" cy="633046"/>
                  <wp:effectExtent l="152400" t="152400" r="353695" b="358140"/>
                  <wp:wrapNone/>
                  <wp:docPr id="4" name="Picture 4" descr="C:\Users\Admin\Desktop\bad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adg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8378" cy="63304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rPr>
              <w:t xml:space="preserve">Year Group: </w:t>
            </w:r>
            <w:r>
              <w:t>Nursery</w:t>
            </w:r>
            <w:r w:rsidR="00912E71">
              <w:t xml:space="preserve"> (January intake)</w:t>
            </w:r>
          </w:p>
        </w:tc>
      </w:tr>
      <w:tr w:rsidR="00B56603" w:rsidTr="004641AF">
        <w:trPr>
          <w:trHeight w:val="420"/>
        </w:trPr>
        <w:tc>
          <w:tcPr>
            <w:tcW w:w="9225" w:type="dxa"/>
            <w:gridSpan w:val="3"/>
            <w:shd w:val="clear" w:color="auto" w:fill="auto"/>
            <w:tcMar>
              <w:top w:w="100" w:type="dxa"/>
              <w:left w:w="100" w:type="dxa"/>
              <w:bottom w:w="100" w:type="dxa"/>
              <w:right w:w="100" w:type="dxa"/>
            </w:tcMar>
          </w:tcPr>
          <w:p w:rsidR="00B56603" w:rsidRPr="009123C8" w:rsidRDefault="00B56603" w:rsidP="00912E71">
            <w:pPr>
              <w:widowControl w:val="0"/>
              <w:pBdr>
                <w:top w:val="nil"/>
                <w:left w:val="nil"/>
                <w:bottom w:val="nil"/>
                <w:right w:val="nil"/>
                <w:between w:val="nil"/>
              </w:pBdr>
              <w:spacing w:line="240" w:lineRule="auto"/>
              <w:jc w:val="center"/>
              <w:rPr>
                <w:b/>
                <w:noProof/>
                <w:sz w:val="24"/>
                <w:szCs w:val="24"/>
              </w:rPr>
            </w:pPr>
            <w:r w:rsidRPr="009123C8">
              <w:rPr>
                <w:b/>
                <w:noProof/>
                <w:sz w:val="24"/>
                <w:szCs w:val="24"/>
              </w:rPr>
              <w:t>We would love to see what learning you’ve been doing at home! We also have a Nursery twitter page (@NurseryUmps) where you can share your learning with us and the rest of the school.</w:t>
            </w:r>
          </w:p>
        </w:tc>
      </w:tr>
      <w:tr w:rsidR="00B56603" w:rsidTr="004641AF">
        <w:tc>
          <w:tcPr>
            <w:tcW w:w="1383" w:type="dxa"/>
            <w:tcBorders>
              <w:right w:val="single" w:sz="4" w:space="0" w:color="auto"/>
            </w:tcBorders>
            <w:shd w:val="clear" w:color="auto" w:fill="999999"/>
            <w:tcMar>
              <w:top w:w="100" w:type="dxa"/>
              <w:left w:w="100" w:type="dxa"/>
              <w:bottom w:w="100" w:type="dxa"/>
              <w:right w:w="100" w:type="dxa"/>
            </w:tcMar>
            <w:vAlign w:val="center"/>
          </w:tcPr>
          <w:p w:rsidR="00B56603" w:rsidRDefault="00B56603" w:rsidP="004641AF">
            <w:pPr>
              <w:widowControl w:val="0"/>
              <w:spacing w:line="240" w:lineRule="auto"/>
              <w:rPr>
                <w:b/>
                <w:sz w:val="20"/>
                <w:szCs w:val="20"/>
              </w:rPr>
            </w:pPr>
            <w:r>
              <w:rPr>
                <w:b/>
                <w:sz w:val="20"/>
                <w:szCs w:val="20"/>
              </w:rPr>
              <w:t>Daily tasks</w:t>
            </w:r>
          </w:p>
        </w:tc>
        <w:tc>
          <w:tcPr>
            <w:tcW w:w="7842" w:type="dxa"/>
            <w:gridSpan w:val="2"/>
            <w:tcBorders>
              <w:left w:val="single" w:sz="4" w:space="0" w:color="auto"/>
            </w:tcBorders>
            <w:shd w:val="clear" w:color="auto" w:fill="FFFFFF" w:themeFill="background1"/>
            <w:vAlign w:val="center"/>
          </w:tcPr>
          <w:p w:rsidR="00B56603" w:rsidRDefault="00B56603" w:rsidP="004641AF">
            <w:pPr>
              <w:pStyle w:val="xmsonormal"/>
              <w:shd w:val="clear" w:color="auto" w:fill="FFFFFF"/>
              <w:spacing w:before="0" w:beforeAutospacing="0" w:after="0" w:afterAutospacing="0"/>
              <w:rPr>
                <w:rFonts w:ascii="Arial" w:hAnsi="Arial" w:cs="Arial"/>
                <w:b/>
                <w:sz w:val="20"/>
                <w:szCs w:val="20"/>
              </w:rPr>
            </w:pPr>
            <w:r w:rsidRPr="00F17C12">
              <w:rPr>
                <w:rFonts w:ascii="Arial" w:hAnsi="Arial" w:cs="Arial"/>
                <w:b/>
                <w:sz w:val="20"/>
                <w:szCs w:val="20"/>
              </w:rPr>
              <w:t xml:space="preserve">Phonics: </w:t>
            </w:r>
          </w:p>
          <w:p w:rsidR="00B56603" w:rsidRPr="00D02B70" w:rsidRDefault="00B56603" w:rsidP="00B56603">
            <w:pPr>
              <w:pStyle w:val="xmsonormal"/>
              <w:numPr>
                <w:ilvl w:val="0"/>
                <w:numId w:val="3"/>
              </w:numPr>
              <w:shd w:val="clear" w:color="auto" w:fill="FFFFFF"/>
              <w:spacing w:before="0" w:beforeAutospacing="0" w:after="0" w:afterAutospacing="0"/>
              <w:rPr>
                <w:rFonts w:ascii="Arial" w:hAnsi="Arial" w:cs="Arial"/>
                <w:sz w:val="20"/>
                <w:szCs w:val="20"/>
              </w:rPr>
            </w:pPr>
            <w:r w:rsidRPr="00F17C12">
              <w:rPr>
                <w:rFonts w:ascii="Arial" w:hAnsi="Arial" w:cs="Arial"/>
                <w:sz w:val="20"/>
                <w:szCs w:val="20"/>
              </w:rPr>
              <w:t xml:space="preserve">Log </w:t>
            </w:r>
            <w:r>
              <w:rPr>
                <w:rFonts w:ascii="Arial" w:hAnsi="Arial" w:cs="Arial"/>
                <w:sz w:val="20"/>
                <w:szCs w:val="20"/>
              </w:rPr>
              <w:t xml:space="preserve">into </w:t>
            </w:r>
            <w:r w:rsidRPr="00F17C12">
              <w:rPr>
                <w:rFonts w:ascii="Arial" w:hAnsi="Arial" w:cs="Arial"/>
                <w:sz w:val="20"/>
                <w:szCs w:val="20"/>
              </w:rPr>
              <w:t>YouTube</w:t>
            </w:r>
            <w:r>
              <w:rPr>
                <w:rFonts w:ascii="Arial" w:hAnsi="Arial" w:cs="Arial"/>
                <w:b/>
                <w:sz w:val="20"/>
                <w:szCs w:val="20"/>
              </w:rPr>
              <w:t xml:space="preserve"> for phase 1 phonics video:</w:t>
            </w:r>
            <w:r w:rsidRPr="00D02B70">
              <w:rPr>
                <w:rFonts w:ascii="Arial" w:hAnsi="Arial" w:cs="Arial"/>
                <w:b/>
                <w:color w:val="00B0F0"/>
                <w:sz w:val="20"/>
                <w:szCs w:val="20"/>
              </w:rPr>
              <w:t xml:space="preserve"> type phase 1 phonics with Maddison and Felix.</w:t>
            </w:r>
          </w:p>
          <w:p w:rsidR="00B56603" w:rsidRPr="00D02B70" w:rsidRDefault="00B56603" w:rsidP="004641AF">
            <w:pPr>
              <w:pStyle w:val="xmsonormal"/>
              <w:shd w:val="clear" w:color="auto" w:fill="FFFFFF"/>
              <w:spacing w:before="0" w:beforeAutospacing="0" w:after="0" w:afterAutospacing="0"/>
              <w:ind w:left="360"/>
              <w:rPr>
                <w:rFonts w:ascii="Arial" w:hAnsi="Arial" w:cs="Arial"/>
                <w:bCs/>
                <w:sz w:val="20"/>
                <w:szCs w:val="20"/>
              </w:rPr>
            </w:pPr>
            <w:r w:rsidRPr="00D02B70">
              <w:rPr>
                <w:rFonts w:ascii="Arial" w:hAnsi="Arial" w:cs="Arial"/>
                <w:bCs/>
                <w:sz w:val="20"/>
                <w:szCs w:val="20"/>
              </w:rPr>
              <w:t>Watch parts of the video over the week listening for sounds in the kitchen, in the environment and then have a go at making a homemade instrument and making different musical sounds.</w:t>
            </w:r>
          </w:p>
          <w:p w:rsidR="00B56603" w:rsidRDefault="00B56603" w:rsidP="004641AF">
            <w:pPr>
              <w:shd w:val="clear" w:color="auto" w:fill="FFFFFF"/>
              <w:spacing w:line="240" w:lineRule="auto"/>
              <w:rPr>
                <w:rFonts w:eastAsia="Times New Roman"/>
                <w:color w:val="000000"/>
                <w:sz w:val="20"/>
                <w:szCs w:val="20"/>
                <w:bdr w:val="none" w:sz="0" w:space="0" w:color="auto" w:frame="1"/>
              </w:rPr>
            </w:pPr>
          </w:p>
          <w:p w:rsidR="00B56603" w:rsidRDefault="00B56603" w:rsidP="004641AF">
            <w:pPr>
              <w:shd w:val="clear" w:color="auto" w:fill="FFFFFF"/>
              <w:spacing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 xml:space="preserve">If you cannot access </w:t>
            </w:r>
            <w:proofErr w:type="gramStart"/>
            <w:r>
              <w:rPr>
                <w:rFonts w:eastAsia="Times New Roman"/>
                <w:color w:val="000000"/>
                <w:sz w:val="20"/>
                <w:szCs w:val="20"/>
                <w:bdr w:val="none" w:sz="0" w:space="0" w:color="auto" w:frame="1"/>
              </w:rPr>
              <w:t>YouTube</w:t>
            </w:r>
            <w:proofErr w:type="gramEnd"/>
            <w:r>
              <w:rPr>
                <w:rFonts w:eastAsia="Times New Roman"/>
                <w:color w:val="000000"/>
                <w:sz w:val="20"/>
                <w:szCs w:val="20"/>
                <w:bdr w:val="none" w:sz="0" w:space="0" w:color="auto" w:frame="1"/>
              </w:rPr>
              <w:t xml:space="preserve"> then ask an adult to help you recognise and distinguish between different sounds around the house.  Can you make your own musical instrument using objects around the house and then make different sounds?</w:t>
            </w:r>
          </w:p>
          <w:p w:rsidR="00B56603" w:rsidRDefault="00B56603" w:rsidP="004641AF">
            <w:pPr>
              <w:shd w:val="clear" w:color="auto" w:fill="FFFFFF"/>
              <w:spacing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 xml:space="preserve">Practise every day, aim to </w:t>
            </w:r>
            <w:r w:rsidR="00815259">
              <w:rPr>
                <w:rFonts w:eastAsia="Times New Roman"/>
                <w:color w:val="000000"/>
                <w:sz w:val="20"/>
                <w:szCs w:val="20"/>
                <w:bdr w:val="none" w:sz="0" w:space="0" w:color="auto" w:frame="1"/>
              </w:rPr>
              <w:t>recall the sou</w:t>
            </w:r>
            <w:r>
              <w:rPr>
                <w:rFonts w:eastAsia="Times New Roman"/>
                <w:color w:val="000000"/>
                <w:sz w:val="20"/>
                <w:szCs w:val="20"/>
                <w:bdr w:val="none" w:sz="0" w:space="0" w:color="auto" w:frame="1"/>
              </w:rPr>
              <w:t>nds faster.</w:t>
            </w:r>
          </w:p>
          <w:p w:rsidR="00B56603" w:rsidRDefault="00B56603" w:rsidP="004641AF">
            <w:pPr>
              <w:shd w:val="clear" w:color="auto" w:fill="FFFFFF"/>
              <w:spacing w:line="240" w:lineRule="auto"/>
              <w:rPr>
                <w:rFonts w:eastAsia="Times New Roman"/>
                <w:color w:val="000000"/>
                <w:sz w:val="20"/>
                <w:szCs w:val="20"/>
                <w:bdr w:val="none" w:sz="0" w:space="0" w:color="auto" w:frame="1"/>
              </w:rPr>
            </w:pPr>
          </w:p>
          <w:p w:rsidR="00B56603" w:rsidRPr="008360B1" w:rsidRDefault="00B56603" w:rsidP="004641AF">
            <w:pPr>
              <w:shd w:val="clear" w:color="auto" w:fill="FFFFFF"/>
              <w:spacing w:line="240" w:lineRule="auto"/>
              <w:rPr>
                <w:rFonts w:eastAsia="Times New Roman"/>
                <w:b/>
                <w:color w:val="000000"/>
                <w:sz w:val="20"/>
                <w:szCs w:val="20"/>
                <w:bdr w:val="none" w:sz="0" w:space="0" w:color="auto" w:frame="1"/>
              </w:rPr>
            </w:pPr>
            <w:r w:rsidRPr="008360B1">
              <w:rPr>
                <w:rFonts w:eastAsia="Times New Roman"/>
                <w:b/>
                <w:color w:val="000000"/>
                <w:sz w:val="20"/>
                <w:szCs w:val="20"/>
                <w:bdr w:val="none" w:sz="0" w:space="0" w:color="auto" w:frame="1"/>
              </w:rPr>
              <w:t xml:space="preserve">Reading: </w:t>
            </w:r>
          </w:p>
          <w:p w:rsidR="00B56603" w:rsidRDefault="00815259" w:rsidP="00815259">
            <w:pPr>
              <w:widowControl w:val="0"/>
              <w:pBdr>
                <w:top w:val="nil"/>
                <w:left w:val="nil"/>
                <w:bottom w:val="nil"/>
                <w:right w:val="nil"/>
                <w:between w:val="nil"/>
              </w:pBdr>
              <w:spacing w:line="240" w:lineRule="auto"/>
              <w:ind w:left="360"/>
              <w:rPr>
                <w:sz w:val="20"/>
                <w:szCs w:val="20"/>
              </w:rPr>
            </w:pPr>
            <w:r>
              <w:rPr>
                <w:sz w:val="20"/>
                <w:szCs w:val="20"/>
              </w:rPr>
              <w:t>Parents to share a book with children daily</w:t>
            </w:r>
            <w:r w:rsidR="00B56603">
              <w:rPr>
                <w:sz w:val="20"/>
                <w:szCs w:val="20"/>
              </w:rPr>
              <w:t xml:space="preserve">. Visit Oxford Owl for free eBooks. You can create a </w:t>
            </w:r>
            <w:hyperlink r:id="rId6">
              <w:r w:rsidR="00B56603">
                <w:rPr>
                  <w:color w:val="1155CC"/>
                  <w:sz w:val="20"/>
                  <w:szCs w:val="20"/>
                  <w:u w:val="single"/>
                </w:rPr>
                <w:t>free account</w:t>
              </w:r>
            </w:hyperlink>
            <w:r w:rsidR="00B56603">
              <w:rPr>
                <w:sz w:val="20"/>
                <w:szCs w:val="20"/>
              </w:rPr>
              <w:t xml:space="preserve">. </w:t>
            </w:r>
          </w:p>
          <w:p w:rsidR="00B56603" w:rsidRDefault="00B56603" w:rsidP="004641AF">
            <w:pPr>
              <w:widowControl w:val="0"/>
              <w:pBdr>
                <w:top w:val="nil"/>
                <w:left w:val="nil"/>
                <w:bottom w:val="nil"/>
                <w:right w:val="nil"/>
                <w:between w:val="nil"/>
              </w:pBdr>
              <w:spacing w:line="240" w:lineRule="auto"/>
              <w:ind w:left="360"/>
              <w:rPr>
                <w:sz w:val="20"/>
                <w:szCs w:val="20"/>
              </w:rPr>
            </w:pPr>
            <w:r>
              <w:rPr>
                <w:sz w:val="20"/>
                <w:szCs w:val="20"/>
              </w:rPr>
              <w:t xml:space="preserve">Complete the linked Play activities for each book. </w:t>
            </w:r>
          </w:p>
          <w:p w:rsidR="00B56603" w:rsidRPr="00815259" w:rsidRDefault="00B56603" w:rsidP="00815259">
            <w:pPr>
              <w:widowControl w:val="0"/>
              <w:pBdr>
                <w:top w:val="nil"/>
                <w:left w:val="nil"/>
                <w:bottom w:val="nil"/>
                <w:right w:val="nil"/>
                <w:between w:val="nil"/>
              </w:pBdr>
              <w:spacing w:line="240" w:lineRule="auto"/>
              <w:rPr>
                <w:sz w:val="20"/>
                <w:szCs w:val="20"/>
              </w:rPr>
            </w:pPr>
          </w:p>
        </w:tc>
      </w:tr>
      <w:tr w:rsidR="00B56603" w:rsidTr="004641AF">
        <w:tc>
          <w:tcPr>
            <w:tcW w:w="4575" w:type="dxa"/>
            <w:gridSpan w:val="2"/>
            <w:shd w:val="clear" w:color="auto" w:fill="999999"/>
            <w:tcMar>
              <w:top w:w="100" w:type="dxa"/>
              <w:left w:w="100" w:type="dxa"/>
              <w:bottom w:w="100" w:type="dxa"/>
              <w:right w:w="100" w:type="dxa"/>
            </w:tcMar>
          </w:tcPr>
          <w:p w:rsidR="00B56603" w:rsidRDefault="00B56603" w:rsidP="004641AF">
            <w:pPr>
              <w:widowControl w:val="0"/>
              <w:spacing w:line="240" w:lineRule="auto"/>
              <w:jc w:val="center"/>
              <w:rPr>
                <w:b/>
              </w:rPr>
            </w:pPr>
            <w:r>
              <w:rPr>
                <w:b/>
                <w:sz w:val="20"/>
                <w:szCs w:val="20"/>
              </w:rPr>
              <w:t>Weekly Maths Tasks</w:t>
            </w:r>
          </w:p>
        </w:tc>
        <w:tc>
          <w:tcPr>
            <w:tcW w:w="4650" w:type="dxa"/>
            <w:shd w:val="clear" w:color="auto" w:fill="999999"/>
            <w:tcMar>
              <w:top w:w="100" w:type="dxa"/>
              <w:left w:w="100" w:type="dxa"/>
              <w:bottom w:w="100" w:type="dxa"/>
              <w:right w:w="100" w:type="dxa"/>
            </w:tcMar>
          </w:tcPr>
          <w:p w:rsidR="00B56603" w:rsidRDefault="00B56603" w:rsidP="004641AF">
            <w:pPr>
              <w:widowControl w:val="0"/>
              <w:spacing w:line="240" w:lineRule="auto"/>
              <w:jc w:val="center"/>
              <w:rPr>
                <w:b/>
              </w:rPr>
            </w:pPr>
            <w:r>
              <w:rPr>
                <w:b/>
                <w:sz w:val="20"/>
                <w:szCs w:val="20"/>
              </w:rPr>
              <w:t xml:space="preserve">Weekly Reading and Writing Tasks </w:t>
            </w:r>
          </w:p>
        </w:tc>
      </w:tr>
      <w:tr w:rsidR="00B56603" w:rsidTr="004641AF">
        <w:tc>
          <w:tcPr>
            <w:tcW w:w="4575" w:type="dxa"/>
            <w:gridSpan w:val="2"/>
            <w:shd w:val="clear" w:color="auto" w:fill="auto"/>
            <w:tcMar>
              <w:top w:w="100" w:type="dxa"/>
              <w:left w:w="100" w:type="dxa"/>
              <w:bottom w:w="100" w:type="dxa"/>
              <w:right w:w="100" w:type="dxa"/>
            </w:tcMar>
          </w:tcPr>
          <w:p w:rsidR="00B56603" w:rsidRPr="00815259" w:rsidRDefault="00B56603" w:rsidP="004641AF">
            <w:pPr>
              <w:pStyle w:val="NoSpacing"/>
              <w:rPr>
                <w:rFonts w:ascii="Arial" w:hAnsi="Arial" w:cs="Arial"/>
                <w:b/>
                <w:color w:val="FF0000"/>
                <w:sz w:val="20"/>
                <w:szCs w:val="20"/>
                <w:lang w:val="en-US"/>
              </w:rPr>
            </w:pPr>
            <w:r w:rsidRPr="00815259">
              <w:rPr>
                <w:rFonts w:ascii="Arial" w:hAnsi="Arial" w:cs="Arial"/>
                <w:b/>
                <w:color w:val="FF0000"/>
                <w:sz w:val="20"/>
                <w:szCs w:val="20"/>
                <w:lang w:val="en-US"/>
              </w:rPr>
              <w:t>Number Activities:</w:t>
            </w:r>
          </w:p>
          <w:p w:rsidR="00B56603" w:rsidRPr="0052747B" w:rsidRDefault="00B56603" w:rsidP="004641AF">
            <w:pPr>
              <w:pStyle w:val="NoSpacing"/>
              <w:rPr>
                <w:rFonts w:ascii="Arial" w:hAnsi="Arial" w:cs="Arial"/>
                <w:sz w:val="20"/>
                <w:szCs w:val="20"/>
                <w:lang w:val="en-US"/>
              </w:rPr>
            </w:pPr>
          </w:p>
          <w:p w:rsidR="00B56603" w:rsidRPr="00B3141C" w:rsidRDefault="00B56603" w:rsidP="00B56603">
            <w:pPr>
              <w:pStyle w:val="NoSpacing"/>
              <w:numPr>
                <w:ilvl w:val="0"/>
                <w:numId w:val="6"/>
              </w:numPr>
              <w:rPr>
                <w:rFonts w:ascii="Arial" w:hAnsi="Arial" w:cs="Arial"/>
                <w:b/>
                <w:color w:val="00B050"/>
                <w:sz w:val="20"/>
                <w:szCs w:val="20"/>
                <w:lang w:val="en-US"/>
              </w:rPr>
            </w:pPr>
            <w:r w:rsidRPr="00B3141C">
              <w:rPr>
                <w:rFonts w:ascii="Arial" w:hAnsi="Arial" w:cs="Arial"/>
                <w:b/>
                <w:color w:val="00B050"/>
                <w:sz w:val="20"/>
                <w:szCs w:val="20"/>
              </w:rPr>
              <w:t xml:space="preserve">Practise counting up to 5 </w:t>
            </w:r>
          </w:p>
          <w:p w:rsidR="00B56603" w:rsidRPr="00111D60" w:rsidRDefault="00B56603" w:rsidP="004641AF">
            <w:pPr>
              <w:pStyle w:val="NoSpacing"/>
              <w:ind w:left="360"/>
              <w:rPr>
                <w:rFonts w:ascii="Arial" w:hAnsi="Arial" w:cs="Arial"/>
                <w:b/>
                <w:color w:val="71EC34"/>
                <w:sz w:val="20"/>
                <w:szCs w:val="20"/>
                <w:lang w:val="en-US"/>
              </w:rPr>
            </w:pPr>
          </w:p>
          <w:p w:rsidR="00B56603" w:rsidRPr="00815259" w:rsidRDefault="00B56603" w:rsidP="004641AF">
            <w:pPr>
              <w:pStyle w:val="Heading3"/>
              <w:shd w:val="clear" w:color="auto" w:fill="FFFFFF"/>
              <w:spacing w:before="0"/>
              <w:rPr>
                <w:color w:val="00B050"/>
                <w:sz w:val="24"/>
                <w:szCs w:val="24"/>
              </w:rPr>
            </w:pPr>
            <w:r w:rsidRPr="00815259">
              <w:rPr>
                <w:color w:val="00B050"/>
                <w:sz w:val="24"/>
                <w:szCs w:val="24"/>
              </w:rPr>
              <w:t>Sing the song:</w:t>
            </w:r>
          </w:p>
          <w:p w:rsidR="00B56603" w:rsidRPr="00B3141C" w:rsidRDefault="00B56603" w:rsidP="004641AF">
            <w:pPr>
              <w:pStyle w:val="Heading3"/>
              <w:shd w:val="clear" w:color="auto" w:fill="FFFFFF"/>
              <w:spacing w:before="0"/>
              <w:rPr>
                <w:b/>
                <w:bCs/>
                <w:color w:val="333333"/>
                <w:sz w:val="24"/>
                <w:szCs w:val="24"/>
              </w:rPr>
            </w:pPr>
            <w:r w:rsidRPr="00B3141C">
              <w:rPr>
                <w:b/>
                <w:bCs/>
                <w:color w:val="333333"/>
                <w:sz w:val="24"/>
                <w:szCs w:val="24"/>
              </w:rPr>
              <w:t>1, 2, 3, 4, 5, Once I caught a fish alive</w:t>
            </w:r>
          </w:p>
          <w:p w:rsidR="00B56603" w:rsidRDefault="00B56603" w:rsidP="004641AF">
            <w:pPr>
              <w:pStyle w:val="blocks-text-blockparagraph"/>
              <w:shd w:val="clear" w:color="auto" w:fill="FFFFFF"/>
              <w:spacing w:before="0" w:beforeAutospacing="0"/>
              <w:rPr>
                <w:rFonts w:ascii="Arial" w:hAnsi="Arial" w:cs="Arial"/>
                <w:color w:val="333333"/>
              </w:rPr>
            </w:pPr>
            <w:r>
              <w:rPr>
                <w:rFonts w:ascii="Arial" w:hAnsi="Arial" w:cs="Arial"/>
                <w:color w:val="333333"/>
              </w:rPr>
              <w:t>One, two, three, four, five,</w:t>
            </w:r>
            <w:r>
              <w:rPr>
                <w:rFonts w:ascii="Arial" w:hAnsi="Arial" w:cs="Arial"/>
                <w:color w:val="333333"/>
              </w:rPr>
              <w:br/>
              <w:t>Once I caught a fish alive.</w:t>
            </w:r>
            <w:r>
              <w:rPr>
                <w:rFonts w:ascii="Arial" w:hAnsi="Arial" w:cs="Arial"/>
                <w:color w:val="333333"/>
              </w:rPr>
              <w:br/>
              <w:t>Six, seven, eight, nine, ten,</w:t>
            </w:r>
            <w:r>
              <w:rPr>
                <w:rFonts w:ascii="Arial" w:hAnsi="Arial" w:cs="Arial"/>
                <w:color w:val="333333"/>
              </w:rPr>
              <w:br/>
              <w:t>Then I let it go again.</w:t>
            </w:r>
          </w:p>
          <w:p w:rsidR="00B56603" w:rsidRDefault="00B56603" w:rsidP="004641AF">
            <w:pPr>
              <w:pStyle w:val="blocks-text-blockparagraph"/>
              <w:shd w:val="clear" w:color="auto" w:fill="FFFFFF"/>
              <w:spacing w:before="0" w:beforeAutospacing="0"/>
              <w:rPr>
                <w:rFonts w:ascii="Arial" w:hAnsi="Arial" w:cs="Arial"/>
                <w:color w:val="333333"/>
              </w:rPr>
            </w:pPr>
            <w:r>
              <w:rPr>
                <w:rFonts w:ascii="Arial" w:hAnsi="Arial" w:cs="Arial"/>
                <w:noProof/>
                <w:color w:val="333333"/>
              </w:rPr>
              <w:drawing>
                <wp:anchor distT="0" distB="0" distL="114300" distR="114300" simplePos="0" relativeHeight="251660288" behindDoc="1" locked="0" layoutInCell="1" allowOverlap="1" wp14:anchorId="75F0C3A3" wp14:editId="308E3C8D">
                  <wp:simplePos x="0" y="0"/>
                  <wp:positionH relativeFrom="column">
                    <wp:posOffset>532765</wp:posOffset>
                  </wp:positionH>
                  <wp:positionV relativeFrom="paragraph">
                    <wp:posOffset>850900</wp:posOffset>
                  </wp:positionV>
                  <wp:extent cx="1411605" cy="788670"/>
                  <wp:effectExtent l="0" t="0" r="0" b="0"/>
                  <wp:wrapThrough wrapText="bothSides">
                    <wp:wrapPolygon edited="0">
                      <wp:start x="0" y="0"/>
                      <wp:lineTo x="0" y="20870"/>
                      <wp:lineTo x="21279" y="20870"/>
                      <wp:lineTo x="212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60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333333"/>
              </w:rPr>
              <w:t>Why did you let it go?</w:t>
            </w:r>
            <w:r>
              <w:rPr>
                <w:rFonts w:ascii="Arial" w:hAnsi="Arial" w:cs="Arial"/>
                <w:color w:val="333333"/>
              </w:rPr>
              <w:br/>
              <w:t>Because it bit my finger so.</w:t>
            </w:r>
            <w:r>
              <w:rPr>
                <w:rFonts w:ascii="Arial" w:hAnsi="Arial" w:cs="Arial"/>
                <w:color w:val="333333"/>
              </w:rPr>
              <w:br/>
              <w:t>Which finger did it bite?</w:t>
            </w:r>
            <w:r>
              <w:rPr>
                <w:rFonts w:ascii="Arial" w:hAnsi="Arial" w:cs="Arial"/>
                <w:color w:val="333333"/>
              </w:rPr>
              <w:br/>
              <w:t>This little finger on the right</w:t>
            </w:r>
          </w:p>
          <w:p w:rsidR="00B56603" w:rsidRDefault="00B56603" w:rsidP="004641AF">
            <w:pPr>
              <w:pStyle w:val="blocks-text-blockparagraph"/>
              <w:shd w:val="clear" w:color="auto" w:fill="FFFFFF"/>
              <w:spacing w:before="0" w:beforeAutospacing="0"/>
              <w:rPr>
                <w:rFonts w:ascii="Arial" w:hAnsi="Arial" w:cs="Arial"/>
                <w:color w:val="333333"/>
              </w:rPr>
            </w:pPr>
          </w:p>
          <w:p w:rsidR="00B56603" w:rsidRDefault="00B56603" w:rsidP="004641AF">
            <w:pPr>
              <w:pStyle w:val="blocks-text-blockparagraph"/>
              <w:shd w:val="clear" w:color="auto" w:fill="FFFFFF"/>
              <w:spacing w:before="0" w:beforeAutospacing="0"/>
              <w:rPr>
                <w:rFonts w:ascii="Arial" w:hAnsi="Arial" w:cs="Arial"/>
                <w:color w:val="333333"/>
              </w:rPr>
            </w:pPr>
          </w:p>
          <w:p w:rsidR="00B56603" w:rsidRPr="0052747B" w:rsidRDefault="00B56603" w:rsidP="004641AF">
            <w:pPr>
              <w:pStyle w:val="NoSpacing"/>
              <w:rPr>
                <w:rFonts w:ascii="Arial" w:hAnsi="Arial" w:cs="Arial"/>
                <w:sz w:val="20"/>
                <w:szCs w:val="20"/>
                <w:lang w:val="en-US"/>
              </w:rPr>
            </w:pPr>
          </w:p>
          <w:p w:rsidR="00B56603" w:rsidRDefault="00B56603" w:rsidP="00912E71">
            <w:pPr>
              <w:pStyle w:val="NoSpacing"/>
              <w:ind w:left="720"/>
              <w:rPr>
                <w:rFonts w:ascii="Arial" w:hAnsi="Arial" w:cs="Arial"/>
                <w:sz w:val="20"/>
                <w:szCs w:val="20"/>
                <w:lang w:val="en-US"/>
              </w:rPr>
            </w:pPr>
          </w:p>
          <w:p w:rsidR="00912E71" w:rsidRDefault="00912E71" w:rsidP="00912E71">
            <w:pPr>
              <w:pStyle w:val="NoSpacing"/>
              <w:ind w:left="720"/>
              <w:rPr>
                <w:rFonts w:ascii="Arial" w:hAnsi="Arial" w:cs="Arial"/>
                <w:sz w:val="20"/>
                <w:szCs w:val="20"/>
                <w:lang w:val="en-US"/>
              </w:rPr>
            </w:pPr>
          </w:p>
          <w:p w:rsidR="00912E71" w:rsidRPr="00B63D54" w:rsidRDefault="00912E71" w:rsidP="00912E71">
            <w:pPr>
              <w:pStyle w:val="NoSpacing"/>
              <w:rPr>
                <w:rFonts w:ascii="Arial" w:hAnsi="Arial" w:cs="Arial"/>
                <w:sz w:val="20"/>
                <w:szCs w:val="20"/>
                <w:lang w:val="en-US"/>
              </w:rPr>
            </w:pPr>
          </w:p>
        </w:tc>
        <w:tc>
          <w:tcPr>
            <w:tcW w:w="4650" w:type="dxa"/>
            <w:shd w:val="clear" w:color="auto" w:fill="auto"/>
            <w:tcMar>
              <w:top w:w="100" w:type="dxa"/>
              <w:left w:w="100" w:type="dxa"/>
              <w:bottom w:w="100" w:type="dxa"/>
              <w:right w:w="100" w:type="dxa"/>
            </w:tcMar>
          </w:tcPr>
          <w:p w:rsidR="00B56603" w:rsidRDefault="00B56603" w:rsidP="004641AF">
            <w:pPr>
              <w:widowControl w:val="0"/>
              <w:pBdr>
                <w:top w:val="nil"/>
                <w:left w:val="nil"/>
                <w:bottom w:val="nil"/>
                <w:right w:val="nil"/>
                <w:between w:val="nil"/>
              </w:pBdr>
              <w:spacing w:line="240" w:lineRule="auto"/>
              <w:rPr>
                <w:b/>
                <w:color w:val="FF0000"/>
                <w:sz w:val="20"/>
                <w:szCs w:val="20"/>
              </w:rPr>
            </w:pPr>
            <w:r>
              <w:rPr>
                <w:b/>
                <w:color w:val="FF0000"/>
                <w:sz w:val="20"/>
                <w:szCs w:val="20"/>
              </w:rPr>
              <w:t>Share a story with your story</w:t>
            </w:r>
          </w:p>
          <w:p w:rsidR="00B56603" w:rsidRPr="00B3141C" w:rsidRDefault="00B56603" w:rsidP="00B56603">
            <w:pPr>
              <w:pStyle w:val="ListParagraph"/>
              <w:widowControl w:val="0"/>
              <w:numPr>
                <w:ilvl w:val="0"/>
                <w:numId w:val="4"/>
              </w:numPr>
              <w:pBdr>
                <w:top w:val="nil"/>
                <w:left w:val="nil"/>
                <w:bottom w:val="nil"/>
                <w:right w:val="nil"/>
                <w:between w:val="nil"/>
              </w:pBdr>
              <w:spacing w:line="240" w:lineRule="auto"/>
              <w:rPr>
                <w:b/>
                <w:color w:val="00B050"/>
                <w:sz w:val="20"/>
                <w:szCs w:val="20"/>
              </w:rPr>
            </w:pPr>
            <w:r w:rsidRPr="00B3141C">
              <w:rPr>
                <w:b/>
                <w:color w:val="00B050"/>
                <w:sz w:val="20"/>
                <w:szCs w:val="20"/>
              </w:rPr>
              <w:t xml:space="preserve">After you have read the same story a few times ask questions about the story as you read with your child e.g. </w:t>
            </w:r>
          </w:p>
          <w:p w:rsidR="00B56603" w:rsidRPr="00B3141C" w:rsidRDefault="00B56603" w:rsidP="004641AF">
            <w:pPr>
              <w:widowControl w:val="0"/>
              <w:pBdr>
                <w:top w:val="nil"/>
                <w:left w:val="nil"/>
                <w:bottom w:val="nil"/>
                <w:right w:val="nil"/>
                <w:between w:val="nil"/>
              </w:pBdr>
              <w:spacing w:line="240" w:lineRule="auto"/>
              <w:rPr>
                <w:b/>
                <w:color w:val="2DE10F"/>
                <w:sz w:val="20"/>
                <w:szCs w:val="20"/>
              </w:rPr>
            </w:pPr>
          </w:p>
          <w:p w:rsidR="00B56603" w:rsidRPr="00B3141C" w:rsidRDefault="00B56603" w:rsidP="004641AF">
            <w:pPr>
              <w:widowControl w:val="0"/>
              <w:pBdr>
                <w:top w:val="nil"/>
                <w:left w:val="nil"/>
                <w:bottom w:val="nil"/>
                <w:right w:val="nil"/>
                <w:between w:val="nil"/>
              </w:pBdr>
              <w:spacing w:line="240" w:lineRule="auto"/>
              <w:rPr>
                <w:b/>
                <w:sz w:val="20"/>
                <w:szCs w:val="20"/>
              </w:rPr>
            </w:pPr>
            <w:r w:rsidRPr="00B3141C">
              <w:rPr>
                <w:b/>
                <w:sz w:val="20"/>
                <w:szCs w:val="20"/>
              </w:rPr>
              <w:t>What did the character say?</w:t>
            </w:r>
          </w:p>
          <w:p w:rsidR="00B56603" w:rsidRPr="00B3141C" w:rsidRDefault="00B56603" w:rsidP="004641AF">
            <w:pPr>
              <w:widowControl w:val="0"/>
              <w:pBdr>
                <w:top w:val="nil"/>
                <w:left w:val="nil"/>
                <w:bottom w:val="nil"/>
                <w:right w:val="nil"/>
                <w:between w:val="nil"/>
              </w:pBdr>
              <w:spacing w:line="240" w:lineRule="auto"/>
              <w:rPr>
                <w:b/>
                <w:sz w:val="20"/>
                <w:szCs w:val="20"/>
              </w:rPr>
            </w:pPr>
            <w:r w:rsidRPr="00B3141C">
              <w:rPr>
                <w:b/>
                <w:sz w:val="20"/>
                <w:szCs w:val="20"/>
              </w:rPr>
              <w:t xml:space="preserve">What happened at the beginning of the story… middle…?  </w:t>
            </w:r>
          </w:p>
          <w:p w:rsidR="00B56603" w:rsidRPr="00B3141C" w:rsidRDefault="00B56603" w:rsidP="004641AF">
            <w:pPr>
              <w:widowControl w:val="0"/>
              <w:pBdr>
                <w:top w:val="nil"/>
                <w:left w:val="nil"/>
                <w:bottom w:val="nil"/>
                <w:right w:val="nil"/>
                <w:between w:val="nil"/>
              </w:pBdr>
              <w:spacing w:line="240" w:lineRule="auto"/>
              <w:rPr>
                <w:b/>
                <w:sz w:val="20"/>
                <w:szCs w:val="20"/>
              </w:rPr>
            </w:pPr>
            <w:r w:rsidRPr="00B3141C">
              <w:rPr>
                <w:b/>
                <w:sz w:val="20"/>
                <w:szCs w:val="20"/>
              </w:rPr>
              <w:t>What might happen at the end of the story?</w:t>
            </w:r>
          </w:p>
          <w:p w:rsidR="00B56603" w:rsidRPr="00B3141C" w:rsidRDefault="00B56603" w:rsidP="004641AF">
            <w:pPr>
              <w:widowControl w:val="0"/>
              <w:pBdr>
                <w:top w:val="nil"/>
                <w:left w:val="nil"/>
                <w:bottom w:val="nil"/>
                <w:right w:val="nil"/>
                <w:between w:val="nil"/>
              </w:pBdr>
              <w:spacing w:line="240" w:lineRule="auto"/>
              <w:rPr>
                <w:b/>
                <w:sz w:val="20"/>
                <w:szCs w:val="20"/>
              </w:rPr>
            </w:pPr>
            <w:r w:rsidRPr="00B3141C">
              <w:rPr>
                <w:b/>
                <w:sz w:val="20"/>
                <w:szCs w:val="20"/>
              </w:rPr>
              <w:t>What do you like about the story?</w:t>
            </w:r>
          </w:p>
          <w:p w:rsidR="00B56603" w:rsidRDefault="00B56603" w:rsidP="004641AF">
            <w:pPr>
              <w:widowControl w:val="0"/>
              <w:pBdr>
                <w:top w:val="nil"/>
                <w:left w:val="nil"/>
                <w:bottom w:val="nil"/>
                <w:right w:val="nil"/>
                <w:between w:val="nil"/>
              </w:pBdr>
              <w:spacing w:line="240" w:lineRule="auto"/>
              <w:rPr>
                <w:b/>
                <w:color w:val="2DE10F"/>
                <w:sz w:val="20"/>
                <w:szCs w:val="20"/>
              </w:rPr>
            </w:pPr>
          </w:p>
          <w:p w:rsidR="00B56603" w:rsidRPr="00B3141C" w:rsidRDefault="00B56603" w:rsidP="00B56603">
            <w:pPr>
              <w:pStyle w:val="ListParagraph"/>
              <w:widowControl w:val="0"/>
              <w:numPr>
                <w:ilvl w:val="0"/>
                <w:numId w:val="3"/>
              </w:numPr>
              <w:pBdr>
                <w:top w:val="nil"/>
                <w:left w:val="nil"/>
                <w:bottom w:val="nil"/>
                <w:right w:val="nil"/>
                <w:between w:val="nil"/>
              </w:pBdr>
              <w:spacing w:line="240" w:lineRule="auto"/>
              <w:rPr>
                <w:b/>
                <w:color w:val="00B050"/>
                <w:sz w:val="20"/>
                <w:szCs w:val="20"/>
              </w:rPr>
            </w:pPr>
            <w:r w:rsidRPr="00B3141C">
              <w:rPr>
                <w:b/>
                <w:color w:val="00B050"/>
                <w:sz w:val="20"/>
                <w:szCs w:val="20"/>
              </w:rPr>
              <w:t>Understanding questions...what, where, who</w:t>
            </w:r>
          </w:p>
          <w:p w:rsidR="00B56603" w:rsidRDefault="00B56603" w:rsidP="004641AF">
            <w:pPr>
              <w:widowControl w:val="0"/>
              <w:pBdr>
                <w:top w:val="nil"/>
                <w:left w:val="nil"/>
                <w:bottom w:val="nil"/>
                <w:right w:val="nil"/>
                <w:between w:val="nil"/>
              </w:pBdr>
              <w:spacing w:line="240" w:lineRule="auto"/>
              <w:rPr>
                <w:b/>
                <w:color w:val="FF0000"/>
                <w:sz w:val="20"/>
                <w:szCs w:val="20"/>
              </w:rPr>
            </w:pPr>
          </w:p>
          <w:p w:rsidR="00B56603" w:rsidRPr="00B3141C" w:rsidRDefault="00815259" w:rsidP="004641AF">
            <w:pPr>
              <w:widowControl w:val="0"/>
              <w:pBdr>
                <w:top w:val="nil"/>
                <w:left w:val="nil"/>
                <w:bottom w:val="nil"/>
                <w:right w:val="nil"/>
                <w:between w:val="nil"/>
              </w:pBdr>
              <w:spacing w:line="240" w:lineRule="auto"/>
              <w:rPr>
                <w:b/>
                <w:sz w:val="20"/>
                <w:szCs w:val="20"/>
              </w:rPr>
            </w:pPr>
            <w:r>
              <w:rPr>
                <w:b/>
                <w:sz w:val="20"/>
                <w:szCs w:val="20"/>
              </w:rPr>
              <w:t xml:space="preserve">Help your child to </w:t>
            </w:r>
            <w:r w:rsidR="00B56603" w:rsidRPr="00B3141C">
              <w:rPr>
                <w:b/>
                <w:sz w:val="20"/>
                <w:szCs w:val="20"/>
              </w:rPr>
              <w:t>understand how to respond to questions such as…</w:t>
            </w:r>
          </w:p>
          <w:p w:rsidR="00B56603" w:rsidRPr="00B3141C" w:rsidRDefault="00B56603" w:rsidP="004641AF">
            <w:pPr>
              <w:widowControl w:val="0"/>
              <w:pBdr>
                <w:top w:val="nil"/>
                <w:left w:val="nil"/>
                <w:bottom w:val="nil"/>
                <w:right w:val="nil"/>
                <w:between w:val="nil"/>
              </w:pBdr>
              <w:spacing w:line="240" w:lineRule="auto"/>
              <w:rPr>
                <w:b/>
                <w:sz w:val="20"/>
                <w:szCs w:val="20"/>
              </w:rPr>
            </w:pPr>
          </w:p>
          <w:p w:rsidR="00B56603" w:rsidRPr="00815259" w:rsidRDefault="00B56603" w:rsidP="004641AF">
            <w:pPr>
              <w:widowControl w:val="0"/>
              <w:pBdr>
                <w:top w:val="nil"/>
                <w:left w:val="nil"/>
                <w:bottom w:val="nil"/>
                <w:right w:val="nil"/>
                <w:between w:val="nil"/>
              </w:pBdr>
              <w:spacing w:line="240" w:lineRule="auto"/>
              <w:rPr>
                <w:sz w:val="20"/>
                <w:szCs w:val="20"/>
              </w:rPr>
            </w:pPr>
            <w:r w:rsidRPr="00B3141C">
              <w:rPr>
                <w:b/>
                <w:sz w:val="20"/>
                <w:szCs w:val="20"/>
              </w:rPr>
              <w:t xml:space="preserve">What is that? </w:t>
            </w:r>
            <w:r w:rsidRPr="00815259">
              <w:rPr>
                <w:sz w:val="20"/>
                <w:szCs w:val="20"/>
              </w:rPr>
              <w:t>(can name an object)</w:t>
            </w:r>
          </w:p>
          <w:p w:rsidR="00B56603" w:rsidRPr="00B3141C" w:rsidRDefault="00B56603" w:rsidP="004641AF">
            <w:pPr>
              <w:widowControl w:val="0"/>
              <w:pBdr>
                <w:top w:val="nil"/>
                <w:left w:val="nil"/>
                <w:bottom w:val="nil"/>
                <w:right w:val="nil"/>
                <w:between w:val="nil"/>
              </w:pBdr>
              <w:spacing w:line="240" w:lineRule="auto"/>
              <w:rPr>
                <w:b/>
                <w:sz w:val="20"/>
                <w:szCs w:val="20"/>
              </w:rPr>
            </w:pPr>
          </w:p>
          <w:p w:rsidR="00B56603" w:rsidRPr="00B3141C" w:rsidRDefault="00B56603" w:rsidP="004641AF">
            <w:pPr>
              <w:widowControl w:val="0"/>
              <w:pBdr>
                <w:top w:val="nil"/>
                <w:left w:val="nil"/>
                <w:bottom w:val="nil"/>
                <w:right w:val="nil"/>
                <w:between w:val="nil"/>
              </w:pBdr>
              <w:spacing w:line="240" w:lineRule="auto"/>
              <w:rPr>
                <w:b/>
                <w:sz w:val="20"/>
                <w:szCs w:val="20"/>
              </w:rPr>
            </w:pPr>
            <w:r w:rsidRPr="00B3141C">
              <w:rPr>
                <w:b/>
                <w:sz w:val="20"/>
                <w:szCs w:val="20"/>
              </w:rPr>
              <w:t xml:space="preserve">Where is…? </w:t>
            </w:r>
            <w:r w:rsidRPr="00815259">
              <w:rPr>
                <w:sz w:val="20"/>
                <w:szCs w:val="20"/>
              </w:rPr>
              <w:t>(either a name or object)</w:t>
            </w:r>
          </w:p>
          <w:p w:rsidR="00B56603" w:rsidRPr="00B3141C" w:rsidRDefault="00B56603" w:rsidP="004641AF">
            <w:pPr>
              <w:widowControl w:val="0"/>
              <w:pBdr>
                <w:top w:val="nil"/>
                <w:left w:val="nil"/>
                <w:bottom w:val="nil"/>
                <w:right w:val="nil"/>
                <w:between w:val="nil"/>
              </w:pBdr>
              <w:spacing w:line="240" w:lineRule="auto"/>
              <w:rPr>
                <w:b/>
                <w:sz w:val="20"/>
                <w:szCs w:val="20"/>
              </w:rPr>
            </w:pPr>
          </w:p>
          <w:p w:rsidR="00B56603" w:rsidRDefault="00B56603" w:rsidP="004641AF">
            <w:pPr>
              <w:widowControl w:val="0"/>
              <w:pBdr>
                <w:top w:val="nil"/>
                <w:left w:val="nil"/>
                <w:bottom w:val="nil"/>
                <w:right w:val="nil"/>
                <w:between w:val="nil"/>
              </w:pBdr>
              <w:spacing w:line="240" w:lineRule="auto"/>
              <w:rPr>
                <w:b/>
                <w:sz w:val="20"/>
                <w:szCs w:val="20"/>
              </w:rPr>
            </w:pPr>
            <w:r w:rsidRPr="00B3141C">
              <w:rPr>
                <w:b/>
                <w:sz w:val="20"/>
                <w:szCs w:val="20"/>
              </w:rPr>
              <w:t>Who is that?</w:t>
            </w:r>
          </w:p>
          <w:p w:rsidR="00815259" w:rsidRDefault="00815259" w:rsidP="004641AF">
            <w:pPr>
              <w:widowControl w:val="0"/>
              <w:pBdr>
                <w:top w:val="nil"/>
                <w:left w:val="nil"/>
                <w:bottom w:val="nil"/>
                <w:right w:val="nil"/>
                <w:between w:val="nil"/>
              </w:pBdr>
              <w:spacing w:line="240" w:lineRule="auto"/>
              <w:rPr>
                <w:b/>
                <w:sz w:val="20"/>
                <w:szCs w:val="20"/>
              </w:rPr>
            </w:pPr>
          </w:p>
          <w:p w:rsidR="00815259" w:rsidRDefault="00815259" w:rsidP="004641AF">
            <w:pPr>
              <w:widowControl w:val="0"/>
              <w:pBdr>
                <w:top w:val="nil"/>
                <w:left w:val="nil"/>
                <w:bottom w:val="nil"/>
                <w:right w:val="nil"/>
                <w:between w:val="nil"/>
              </w:pBdr>
              <w:spacing w:line="240" w:lineRule="auto"/>
              <w:rPr>
                <w:b/>
                <w:color w:val="FF0000"/>
                <w:sz w:val="20"/>
                <w:szCs w:val="20"/>
              </w:rPr>
            </w:pPr>
            <w:r w:rsidRPr="00815259">
              <w:rPr>
                <w:b/>
                <w:color w:val="FF0000"/>
                <w:sz w:val="20"/>
                <w:szCs w:val="20"/>
              </w:rPr>
              <w:t>Writing</w:t>
            </w:r>
            <w:r>
              <w:rPr>
                <w:b/>
                <w:color w:val="FF0000"/>
                <w:sz w:val="20"/>
                <w:szCs w:val="20"/>
              </w:rPr>
              <w:t>/ Physical development</w:t>
            </w:r>
          </w:p>
          <w:p w:rsidR="00815259" w:rsidRPr="00815259" w:rsidRDefault="00815259" w:rsidP="004641AF">
            <w:pPr>
              <w:widowControl w:val="0"/>
              <w:pBdr>
                <w:top w:val="nil"/>
                <w:left w:val="nil"/>
                <w:bottom w:val="nil"/>
                <w:right w:val="nil"/>
                <w:between w:val="nil"/>
              </w:pBdr>
              <w:spacing w:line="240" w:lineRule="auto"/>
              <w:rPr>
                <w:b/>
                <w:color w:val="FF0000"/>
                <w:sz w:val="4"/>
                <w:szCs w:val="20"/>
              </w:rPr>
            </w:pPr>
          </w:p>
          <w:p w:rsidR="00B56603" w:rsidRPr="00192E1B" w:rsidRDefault="00815259" w:rsidP="004641AF">
            <w:pPr>
              <w:widowControl w:val="0"/>
              <w:pBdr>
                <w:top w:val="nil"/>
                <w:left w:val="nil"/>
                <w:bottom w:val="nil"/>
                <w:right w:val="nil"/>
                <w:between w:val="nil"/>
              </w:pBdr>
              <w:spacing w:line="240" w:lineRule="auto"/>
              <w:rPr>
                <w:sz w:val="20"/>
                <w:szCs w:val="20"/>
              </w:rPr>
            </w:pPr>
            <w:r w:rsidRPr="00815259">
              <w:rPr>
                <w:sz w:val="20"/>
                <w:szCs w:val="20"/>
              </w:rPr>
              <w:t>Help your child to practice drawing lines and circles using different materials such as chalk, felt tips</w:t>
            </w:r>
            <w:r>
              <w:rPr>
                <w:sz w:val="20"/>
                <w:szCs w:val="20"/>
              </w:rPr>
              <w:t>, in the sand, in foam, in the air with their arms.</w:t>
            </w:r>
          </w:p>
        </w:tc>
      </w:tr>
      <w:tr w:rsidR="00135D7D" w:rsidTr="00FF1C33">
        <w:trPr>
          <w:trHeight w:val="22"/>
        </w:trPr>
        <w:tc>
          <w:tcPr>
            <w:tcW w:w="9225" w:type="dxa"/>
            <w:gridSpan w:val="3"/>
            <w:shd w:val="clear" w:color="auto" w:fill="auto"/>
            <w:tcMar>
              <w:top w:w="100" w:type="dxa"/>
              <w:left w:w="100" w:type="dxa"/>
              <w:bottom w:w="100" w:type="dxa"/>
              <w:right w:w="100" w:type="dxa"/>
            </w:tcMar>
          </w:tcPr>
          <w:p w:rsidR="00135D7D" w:rsidRPr="00135D7D" w:rsidRDefault="00135D7D" w:rsidP="00135D7D">
            <w:pPr>
              <w:pStyle w:val="NoSpacing"/>
              <w:jc w:val="center"/>
              <w:rPr>
                <w:rFonts w:ascii="Arial" w:hAnsi="Arial" w:cs="Arial"/>
                <w:b/>
                <w:color w:val="00B0F0"/>
                <w:sz w:val="28"/>
                <w:szCs w:val="20"/>
                <w:lang w:val="en-US"/>
              </w:rPr>
            </w:pPr>
            <w:r w:rsidRPr="00135D7D">
              <w:rPr>
                <w:rFonts w:ascii="Arial" w:hAnsi="Arial" w:cs="Arial"/>
                <w:b/>
                <w:color w:val="00B0F0"/>
                <w:sz w:val="28"/>
                <w:szCs w:val="20"/>
                <w:lang w:val="en-US"/>
              </w:rPr>
              <w:lastRenderedPageBreak/>
              <w:t>Checklist for January intake children</w:t>
            </w:r>
          </w:p>
          <w:p w:rsidR="00135D7D" w:rsidRDefault="00135D7D" w:rsidP="004641AF">
            <w:pPr>
              <w:widowControl w:val="0"/>
              <w:pBdr>
                <w:top w:val="nil"/>
                <w:left w:val="nil"/>
                <w:bottom w:val="nil"/>
                <w:right w:val="nil"/>
                <w:between w:val="nil"/>
              </w:pBdr>
              <w:spacing w:line="240" w:lineRule="auto"/>
              <w:rPr>
                <w:b/>
                <w:color w:val="FF0000"/>
                <w:sz w:val="20"/>
                <w:szCs w:val="20"/>
              </w:rPr>
            </w:pPr>
          </w:p>
        </w:tc>
      </w:tr>
    </w:tbl>
    <w:p w:rsidR="00CB7034" w:rsidRDefault="00CB7034"/>
    <w:p w:rsidR="00912E71" w:rsidRDefault="00912E71" w:rsidP="00912E71">
      <w:pPr>
        <w:pStyle w:val="NoSpacing"/>
        <w:rPr>
          <w:rFonts w:ascii="Arial" w:hAnsi="Arial" w:cs="Arial"/>
          <w:sz w:val="20"/>
          <w:szCs w:val="20"/>
          <w:lang w:val="en-US"/>
        </w:rPr>
      </w:pPr>
    </w:p>
    <w:p w:rsidR="00135D7D" w:rsidRDefault="00135D7D" w:rsidP="00912E71">
      <w:pPr>
        <w:pStyle w:val="NoSpacing"/>
        <w:rPr>
          <w:rFonts w:ascii="Arial" w:hAnsi="Arial" w:cs="Arial"/>
          <w:sz w:val="20"/>
          <w:szCs w:val="20"/>
          <w:lang w:val="en-US"/>
        </w:rPr>
      </w:pPr>
    </w:p>
    <w:p w:rsidR="00135D7D" w:rsidRPr="00135D7D" w:rsidRDefault="00135D7D" w:rsidP="00912E71">
      <w:pPr>
        <w:pStyle w:val="NoSpacing"/>
        <w:rPr>
          <w:rFonts w:ascii="Comic Sans MS" w:hAnsi="Comic Sans MS" w:cs="Arial"/>
          <w:szCs w:val="20"/>
          <w:lang w:val="en-US"/>
        </w:rPr>
      </w:pPr>
      <w:r w:rsidRPr="00135D7D">
        <w:rPr>
          <w:rFonts w:ascii="Comic Sans MS" w:hAnsi="Comic Sans MS" w:cs="Arial"/>
          <w:szCs w:val="20"/>
          <w:lang w:val="en-US"/>
        </w:rPr>
        <w:t>Practice this with your children over the next coming weeks.</w:t>
      </w:r>
    </w:p>
    <w:p w:rsidR="00912E71" w:rsidRPr="00135D7D" w:rsidRDefault="00912E71" w:rsidP="00912E71">
      <w:pPr>
        <w:pStyle w:val="NoSpacing"/>
        <w:rPr>
          <w:rFonts w:ascii="Comic Sans MS" w:hAnsi="Comic Sans MS" w:cs="Arial"/>
          <w:sz w:val="20"/>
          <w:szCs w:val="20"/>
          <w:lang w:val="en-US"/>
        </w:rPr>
      </w:pPr>
    </w:p>
    <w:p w:rsidR="00912E71" w:rsidRPr="00135D7D" w:rsidRDefault="00912E71" w:rsidP="00912E71">
      <w:pPr>
        <w:pStyle w:val="NoSpacing"/>
        <w:rPr>
          <w:rFonts w:ascii="Comic Sans MS" w:hAnsi="Comic Sans MS" w:cs="Arial"/>
          <w:sz w:val="20"/>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take my coat off by myself.</w:t>
      </w:r>
    </w:p>
    <w:p w:rsidR="00912E71" w:rsidRPr="00135D7D" w:rsidRDefault="00912E71"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put my coat on by myself.</w:t>
      </w:r>
    </w:p>
    <w:p w:rsidR="00912E71" w:rsidRPr="00135D7D" w:rsidRDefault="00912E71"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go to the toilet by myself.</w:t>
      </w:r>
    </w:p>
    <w:p w:rsidR="00912E71" w:rsidRPr="00135D7D" w:rsidRDefault="00912E71"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wash my hands all by myself.</w:t>
      </w:r>
    </w:p>
    <w:p w:rsidR="00912E71" w:rsidRDefault="00912E71" w:rsidP="00912E71">
      <w:pPr>
        <w:pStyle w:val="NoSpacing"/>
        <w:rPr>
          <w:rFonts w:ascii="Comic Sans MS" w:hAnsi="Comic Sans MS" w:cs="Arial"/>
          <w:sz w:val="28"/>
          <w:szCs w:val="20"/>
          <w:lang w:val="en-US"/>
        </w:rPr>
      </w:pPr>
    </w:p>
    <w:p w:rsidR="00135D7D" w:rsidRPr="00135D7D" w:rsidRDefault="00135D7D"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 xml:space="preserve">I can </w:t>
      </w:r>
      <w:r w:rsidR="00135D7D" w:rsidRPr="00135D7D">
        <w:rPr>
          <w:rFonts w:ascii="Comic Sans MS" w:hAnsi="Comic Sans MS" w:cs="Arial"/>
          <w:sz w:val="28"/>
          <w:szCs w:val="20"/>
          <w:lang w:val="en-US"/>
        </w:rPr>
        <w:t>speak in simple sentences and communicate my needs e.g. I need the toilet</w:t>
      </w:r>
      <w:r w:rsidR="00135D7D">
        <w:rPr>
          <w:rFonts w:ascii="Comic Sans MS" w:hAnsi="Comic Sans MS" w:cs="Arial"/>
          <w:sz w:val="28"/>
          <w:szCs w:val="20"/>
          <w:lang w:val="en-US"/>
        </w:rPr>
        <w:t xml:space="preserve">. </w:t>
      </w:r>
      <w:r w:rsidR="00135D7D" w:rsidRPr="00135D7D">
        <w:rPr>
          <w:rFonts w:ascii="Comic Sans MS" w:hAnsi="Comic Sans MS" w:cs="Arial"/>
          <w:sz w:val="28"/>
          <w:szCs w:val="20"/>
          <w:lang w:val="en-US"/>
        </w:rPr>
        <w:t>I like…</w:t>
      </w:r>
      <w:r w:rsidR="00135D7D">
        <w:rPr>
          <w:rFonts w:ascii="Comic Sans MS" w:hAnsi="Comic Sans MS" w:cs="Arial"/>
          <w:sz w:val="28"/>
          <w:szCs w:val="20"/>
          <w:lang w:val="en-US"/>
        </w:rPr>
        <w:t xml:space="preserve"> I want…. </w:t>
      </w:r>
      <w:r w:rsidR="00135D7D" w:rsidRPr="00135D7D">
        <w:rPr>
          <w:rFonts w:ascii="Comic Sans MS" w:hAnsi="Comic Sans MS" w:cs="Arial"/>
          <w:sz w:val="28"/>
          <w:szCs w:val="20"/>
          <w:lang w:val="en-US"/>
        </w:rPr>
        <w:t>etc</w:t>
      </w:r>
      <w:r w:rsidR="00135D7D">
        <w:rPr>
          <w:rFonts w:ascii="Comic Sans MS" w:hAnsi="Comic Sans MS" w:cs="Arial"/>
          <w:sz w:val="28"/>
          <w:szCs w:val="20"/>
          <w:lang w:val="en-US"/>
        </w:rPr>
        <w:t>.</w:t>
      </w:r>
    </w:p>
    <w:p w:rsidR="00135D7D" w:rsidRDefault="00135D7D" w:rsidP="00135D7D">
      <w:pPr>
        <w:pStyle w:val="NoSpacing"/>
        <w:rPr>
          <w:rFonts w:ascii="Comic Sans MS" w:hAnsi="Comic Sans MS" w:cs="Arial"/>
          <w:sz w:val="28"/>
          <w:szCs w:val="20"/>
          <w:lang w:val="en-US"/>
        </w:rPr>
      </w:pPr>
    </w:p>
    <w:p w:rsidR="00135D7D" w:rsidRPr="00135D7D" w:rsidRDefault="00135D7D" w:rsidP="00135D7D">
      <w:pPr>
        <w:pStyle w:val="NoSpacing"/>
        <w:rPr>
          <w:rFonts w:ascii="Comic Sans MS" w:hAnsi="Comic Sans MS" w:cs="Arial"/>
          <w:sz w:val="28"/>
          <w:szCs w:val="20"/>
          <w:lang w:val="en-US"/>
        </w:rPr>
      </w:pPr>
    </w:p>
    <w:p w:rsidR="00135D7D" w:rsidRPr="00135D7D" w:rsidRDefault="00135D7D"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 xml:space="preserve">I can understand </w:t>
      </w:r>
      <w:r w:rsidRPr="00135D7D">
        <w:rPr>
          <w:rFonts w:ascii="Comic Sans MS" w:hAnsi="Comic Sans MS" w:cs="Arial"/>
          <w:sz w:val="28"/>
          <w:szCs w:val="20"/>
          <w:lang w:val="en-US"/>
        </w:rPr>
        <w:t>simple questions such as ‘What is that…?” “Where is the….?” “Who is….?”</w:t>
      </w:r>
    </w:p>
    <w:p w:rsidR="00135D7D" w:rsidRPr="00135D7D" w:rsidRDefault="00135D7D" w:rsidP="00912E71">
      <w:pPr>
        <w:pStyle w:val="NoSpacing"/>
        <w:rPr>
          <w:rFonts w:ascii="Comic Sans MS" w:hAnsi="Comic Sans MS" w:cs="Arial"/>
          <w:sz w:val="28"/>
          <w:szCs w:val="20"/>
          <w:lang w:val="en-US"/>
        </w:rPr>
      </w:pPr>
    </w:p>
    <w:p w:rsidR="00135D7D" w:rsidRPr="00135D7D" w:rsidRDefault="00135D7D" w:rsidP="00912E71">
      <w:pPr>
        <w:pStyle w:val="NoSpacing"/>
        <w:rPr>
          <w:rFonts w:ascii="Comic Sans MS" w:hAnsi="Comic Sans MS" w:cs="Arial"/>
          <w:sz w:val="28"/>
          <w:szCs w:val="20"/>
          <w:lang w:val="en-US"/>
        </w:rPr>
      </w:pPr>
    </w:p>
    <w:p w:rsidR="00135D7D" w:rsidRDefault="00135D7D"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ask simple questions such as ‘What is that…?” “Where is the….?” “Who is….?”</w:t>
      </w:r>
    </w:p>
    <w:p w:rsidR="00135D7D" w:rsidRPr="00135D7D" w:rsidRDefault="00135D7D" w:rsidP="00135D7D">
      <w:pPr>
        <w:pStyle w:val="NoSpacing"/>
        <w:rPr>
          <w:rFonts w:ascii="Comic Sans MS" w:hAnsi="Comic Sans MS" w:cs="Arial"/>
          <w:sz w:val="28"/>
          <w:szCs w:val="20"/>
          <w:lang w:val="en-US"/>
        </w:rPr>
      </w:pPr>
    </w:p>
    <w:p w:rsidR="00912E71" w:rsidRDefault="00912E71">
      <w:pPr>
        <w:rPr>
          <w:sz w:val="32"/>
        </w:rPr>
      </w:pPr>
    </w:p>
    <w:p w:rsidR="00135D7D" w:rsidRPr="00135D7D" w:rsidRDefault="00135D7D">
      <w:pPr>
        <w:rPr>
          <w:rFonts w:ascii="Bradley Hand ITC" w:hAnsi="Bradley Hand ITC"/>
          <w:b/>
          <w:color w:val="00CC00"/>
          <w:sz w:val="40"/>
        </w:rPr>
      </w:pPr>
      <w:r w:rsidRPr="00135D7D">
        <w:rPr>
          <w:rFonts w:ascii="Bradley Hand ITC" w:hAnsi="Bradley Hand ITC"/>
          <w:b/>
          <w:color w:val="00CC00"/>
          <w:sz w:val="40"/>
        </w:rPr>
        <w:t>Hope to see you soon!</w:t>
      </w:r>
      <w:bookmarkStart w:id="0" w:name="_GoBack"/>
      <w:bookmarkEnd w:id="0"/>
    </w:p>
    <w:sectPr w:rsidR="00135D7D" w:rsidRPr="0013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738F"/>
    <w:multiLevelType w:val="multilevel"/>
    <w:tmpl w:val="2E4E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7C6411"/>
    <w:multiLevelType w:val="multilevel"/>
    <w:tmpl w:val="561A7384"/>
    <w:lvl w:ilvl="0">
      <w:start w:val="1"/>
      <w:numFmt w:val="bullet"/>
      <w:lvlText w:val="●"/>
      <w:lvlJc w:val="left"/>
      <w:pPr>
        <w:ind w:left="360" w:hanging="360"/>
      </w:pPr>
      <w:rPr>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2" w15:restartNumberingAfterBreak="0">
    <w:nsid w:val="38D744B4"/>
    <w:multiLevelType w:val="multilevel"/>
    <w:tmpl w:val="B636C6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53E0FD6"/>
    <w:multiLevelType w:val="multilevel"/>
    <w:tmpl w:val="2664552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75661E67"/>
    <w:multiLevelType w:val="hybridMultilevel"/>
    <w:tmpl w:val="75920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9D1866"/>
    <w:multiLevelType w:val="multilevel"/>
    <w:tmpl w:val="2664552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03"/>
    <w:rsid w:val="00135D7D"/>
    <w:rsid w:val="00815259"/>
    <w:rsid w:val="00912E71"/>
    <w:rsid w:val="00B56603"/>
    <w:rsid w:val="00CB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FA63"/>
  <w15:chartTrackingRefBased/>
  <w15:docId w15:val="{1A96E529-4FCA-4BE9-92EF-AB41B4C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6603"/>
    <w:pPr>
      <w:spacing w:after="0" w:line="276" w:lineRule="auto"/>
    </w:pPr>
    <w:rPr>
      <w:rFonts w:ascii="Arial" w:eastAsia="Arial" w:hAnsi="Arial" w:cs="Arial"/>
      <w:lang w:eastAsia="en-GB"/>
    </w:rPr>
  </w:style>
  <w:style w:type="paragraph" w:styleId="Heading3">
    <w:name w:val="heading 3"/>
    <w:basedOn w:val="Normal"/>
    <w:next w:val="Normal"/>
    <w:link w:val="Heading3Char"/>
    <w:rsid w:val="00B56603"/>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6603"/>
    <w:rPr>
      <w:rFonts w:ascii="Arial" w:eastAsia="Arial" w:hAnsi="Arial" w:cs="Arial"/>
      <w:color w:val="434343"/>
      <w:sz w:val="28"/>
      <w:szCs w:val="28"/>
      <w:lang w:eastAsia="en-GB"/>
    </w:rPr>
  </w:style>
  <w:style w:type="paragraph" w:customStyle="1" w:styleId="xmsonormal">
    <w:name w:val="x_msonormal"/>
    <w:basedOn w:val="Normal"/>
    <w:rsid w:val="00B566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6603"/>
    <w:pPr>
      <w:ind w:left="720"/>
      <w:contextualSpacing/>
    </w:pPr>
  </w:style>
  <w:style w:type="paragraph" w:styleId="NoSpacing">
    <w:name w:val="No Spacing"/>
    <w:uiPriority w:val="1"/>
    <w:qFormat/>
    <w:rsid w:val="00B56603"/>
    <w:pPr>
      <w:spacing w:after="0" w:line="240" w:lineRule="auto"/>
    </w:pPr>
  </w:style>
  <w:style w:type="character" w:styleId="Hyperlink">
    <w:name w:val="Hyperlink"/>
    <w:basedOn w:val="DefaultParagraphFont"/>
    <w:uiPriority w:val="99"/>
    <w:unhideWhenUsed/>
    <w:rsid w:val="00B56603"/>
    <w:rPr>
      <w:color w:val="0563C1" w:themeColor="hyperlink"/>
      <w:u w:val="single"/>
    </w:rPr>
  </w:style>
  <w:style w:type="paragraph" w:customStyle="1" w:styleId="blocks-text-blockparagraph">
    <w:name w:val="blocks-text-block__paragraph"/>
    <w:basedOn w:val="Normal"/>
    <w:rsid w:val="00B56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for-h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Coalter</dc:creator>
  <cp:keywords/>
  <dc:description/>
  <cp:lastModifiedBy>J Coalter</cp:lastModifiedBy>
  <cp:revision>2</cp:revision>
  <dcterms:created xsi:type="dcterms:W3CDTF">2021-01-06T14:31:00Z</dcterms:created>
  <dcterms:modified xsi:type="dcterms:W3CDTF">2021-01-06T14:31:00Z</dcterms:modified>
</cp:coreProperties>
</file>